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5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"/>
        <w:gridCol w:w="3717"/>
        <w:gridCol w:w="980"/>
        <w:gridCol w:w="1851"/>
        <w:gridCol w:w="551"/>
        <w:gridCol w:w="1060"/>
        <w:gridCol w:w="486"/>
        <w:gridCol w:w="740"/>
        <w:gridCol w:w="153"/>
      </w:tblGrid>
      <w:tr w:rsidR="00BE38DE" w:rsidRPr="004B7FA4" w14:paraId="21F17B12" w14:textId="77777777" w:rsidTr="004B7FA4">
        <w:trPr>
          <w:trHeight w:val="38"/>
        </w:trPr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5DBAB645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1.</w:t>
            </w:r>
          </w:p>
        </w:tc>
        <w:tc>
          <w:tcPr>
            <w:tcW w:w="0" w:type="auto"/>
            <w:gridSpan w:val="8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5EEF6B3A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b/>
                <w:bCs/>
                <w:sz w:val="12"/>
                <w:szCs w:val="12"/>
              </w:rPr>
              <w:t>НАИМЕНОВАНИЕ ЭМИТЕНТА</w:t>
            </w:r>
          </w:p>
        </w:tc>
      </w:tr>
      <w:tr w:rsidR="00BE38DE" w:rsidRPr="004B7FA4" w14:paraId="6F892C7E" w14:textId="77777777" w:rsidTr="00B24769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80B23B3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1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6E6572C6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Полное:</w:t>
            </w:r>
          </w:p>
        </w:tc>
        <w:tc>
          <w:tcPr>
            <w:tcW w:w="6434" w:type="dxa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44F11396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«</w:t>
            </w:r>
            <w:proofErr w:type="spellStart"/>
            <w:r w:rsidRPr="004B7FA4">
              <w:rPr>
                <w:sz w:val="12"/>
                <w:szCs w:val="12"/>
              </w:rPr>
              <w:t>Sredazenergosetproekt</w:t>
            </w:r>
            <w:proofErr w:type="spellEnd"/>
            <w:r w:rsidRPr="004B7FA4">
              <w:rPr>
                <w:sz w:val="12"/>
                <w:szCs w:val="12"/>
              </w:rPr>
              <w:t xml:space="preserve">» </w:t>
            </w:r>
            <w:proofErr w:type="spellStart"/>
            <w:r w:rsidRPr="004B7FA4">
              <w:rPr>
                <w:sz w:val="12"/>
                <w:szCs w:val="12"/>
              </w:rPr>
              <w:t>aksiyadorlik</w:t>
            </w:r>
            <w:proofErr w:type="spellEnd"/>
            <w:r w:rsidRPr="004B7FA4">
              <w:rPr>
                <w:sz w:val="12"/>
                <w:szCs w:val="12"/>
              </w:rPr>
              <w:t xml:space="preserve"> </w:t>
            </w:r>
            <w:proofErr w:type="spellStart"/>
            <w:r w:rsidRPr="004B7FA4">
              <w:rPr>
                <w:sz w:val="12"/>
                <w:szCs w:val="12"/>
              </w:rPr>
              <w:t>jamiyati</w:t>
            </w:r>
            <w:proofErr w:type="spellEnd"/>
          </w:p>
        </w:tc>
      </w:tr>
      <w:tr w:rsidR="00BE38DE" w:rsidRPr="004B7FA4" w14:paraId="52F93EE7" w14:textId="77777777" w:rsidTr="00B24769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C7CD727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1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5C56FD42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Сокращенное:</w:t>
            </w:r>
          </w:p>
        </w:tc>
        <w:tc>
          <w:tcPr>
            <w:tcW w:w="6434" w:type="dxa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103EC431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«SAESP» AJ</w:t>
            </w:r>
          </w:p>
        </w:tc>
      </w:tr>
      <w:tr w:rsidR="00BE38DE" w:rsidRPr="004B7FA4" w14:paraId="398253E5" w14:textId="77777777" w:rsidTr="00B24769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EEEF91D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1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70D7952A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Наименование биржевого тикера:</w:t>
            </w:r>
          </w:p>
        </w:tc>
        <w:tc>
          <w:tcPr>
            <w:tcW w:w="6434" w:type="dxa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19825EFA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SAEP</w:t>
            </w:r>
          </w:p>
        </w:tc>
      </w:tr>
      <w:tr w:rsidR="00BE38DE" w:rsidRPr="004B7FA4" w14:paraId="216736D2" w14:textId="77777777" w:rsidTr="00BE38DE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57D93F13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2.</w:t>
            </w:r>
          </w:p>
        </w:tc>
        <w:tc>
          <w:tcPr>
            <w:tcW w:w="0" w:type="auto"/>
            <w:gridSpan w:val="8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44558F4C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b/>
                <w:bCs/>
                <w:sz w:val="12"/>
                <w:szCs w:val="12"/>
              </w:rPr>
              <w:t>КОНТАКТНЫЕ ДАННЫЕ</w:t>
            </w:r>
          </w:p>
        </w:tc>
      </w:tr>
      <w:tr w:rsidR="00BE38DE" w:rsidRPr="004B7FA4" w14:paraId="2D58A3F3" w14:textId="77777777" w:rsidTr="00BE38DE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FAED276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40CCA6E0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Местонахождение:</w:t>
            </w:r>
          </w:p>
        </w:tc>
        <w:tc>
          <w:tcPr>
            <w:tcW w:w="0" w:type="auto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062AA716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 xml:space="preserve">г. Ташкент, </w:t>
            </w:r>
            <w:proofErr w:type="spellStart"/>
            <w:r w:rsidRPr="004B7FA4">
              <w:rPr>
                <w:sz w:val="12"/>
                <w:szCs w:val="12"/>
              </w:rPr>
              <w:t>Яккасарайский</w:t>
            </w:r>
            <w:proofErr w:type="spellEnd"/>
            <w:r w:rsidRPr="004B7FA4">
              <w:rPr>
                <w:sz w:val="12"/>
                <w:szCs w:val="12"/>
              </w:rPr>
              <w:t xml:space="preserve"> район, ул.Ш.Руставели,41</w:t>
            </w:r>
          </w:p>
        </w:tc>
      </w:tr>
      <w:tr w:rsidR="00BE38DE" w:rsidRPr="004B7FA4" w14:paraId="5CA491A3" w14:textId="77777777" w:rsidTr="00BE38DE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C967A84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73E7009A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Почтовый адрес:</w:t>
            </w:r>
          </w:p>
        </w:tc>
        <w:tc>
          <w:tcPr>
            <w:tcW w:w="0" w:type="auto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000F0E4F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 xml:space="preserve">100070, г. Ташкент, </w:t>
            </w:r>
            <w:proofErr w:type="spellStart"/>
            <w:r w:rsidRPr="004B7FA4">
              <w:rPr>
                <w:sz w:val="12"/>
                <w:szCs w:val="12"/>
              </w:rPr>
              <w:t>Яккасарайский</w:t>
            </w:r>
            <w:proofErr w:type="spellEnd"/>
            <w:r w:rsidRPr="004B7FA4">
              <w:rPr>
                <w:sz w:val="12"/>
                <w:szCs w:val="12"/>
              </w:rPr>
              <w:t xml:space="preserve"> район, ул.Ш.Руставели,41</w:t>
            </w:r>
          </w:p>
        </w:tc>
      </w:tr>
      <w:tr w:rsidR="00BE38DE" w:rsidRPr="004B7FA4" w14:paraId="337940F4" w14:textId="77777777" w:rsidTr="00BE38DE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074091D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6E8E580D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Адрес электронной почты:</w:t>
            </w:r>
          </w:p>
        </w:tc>
        <w:tc>
          <w:tcPr>
            <w:tcW w:w="0" w:type="auto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65D4E59A" w14:textId="77777777" w:rsidR="00BE38DE" w:rsidRPr="004B7FA4" w:rsidRDefault="00FD5F6E" w:rsidP="004B7FA4">
            <w:pPr>
              <w:spacing w:after="0" w:line="240" w:lineRule="auto"/>
              <w:rPr>
                <w:sz w:val="12"/>
                <w:szCs w:val="12"/>
              </w:rPr>
            </w:pPr>
            <w:hyperlink r:id="rId7" w:history="1">
              <w:r w:rsidR="00BE38DE" w:rsidRPr="004B7FA4">
                <w:rPr>
                  <w:rStyle w:val="a3"/>
                  <w:sz w:val="12"/>
                  <w:szCs w:val="12"/>
                </w:rPr>
                <w:t>info@saesp.uz</w:t>
              </w:r>
            </w:hyperlink>
          </w:p>
        </w:tc>
      </w:tr>
      <w:tr w:rsidR="00BE38DE" w:rsidRPr="004B7FA4" w14:paraId="45B8F00F" w14:textId="77777777" w:rsidTr="00BE38DE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DBD9BB8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7E0BBBD4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Официальный веб-сайт:</w:t>
            </w:r>
          </w:p>
        </w:tc>
        <w:tc>
          <w:tcPr>
            <w:tcW w:w="0" w:type="auto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2331B9FD" w14:textId="77777777" w:rsidR="00BE38DE" w:rsidRPr="004B7FA4" w:rsidRDefault="00FD5F6E" w:rsidP="004B7FA4">
            <w:pPr>
              <w:spacing w:after="0" w:line="240" w:lineRule="auto"/>
              <w:rPr>
                <w:sz w:val="12"/>
                <w:szCs w:val="12"/>
              </w:rPr>
            </w:pPr>
            <w:hyperlink r:id="rId8" w:tgtFrame="_blank" w:history="1">
              <w:r w:rsidR="00BE38DE" w:rsidRPr="004B7FA4">
                <w:rPr>
                  <w:rStyle w:val="a3"/>
                  <w:sz w:val="12"/>
                  <w:szCs w:val="12"/>
                </w:rPr>
                <w:t>www.saesp.uz</w:t>
              </w:r>
            </w:hyperlink>
          </w:p>
        </w:tc>
      </w:tr>
      <w:tr w:rsidR="00BE38DE" w:rsidRPr="004B7FA4" w14:paraId="3CCBBFD4" w14:textId="77777777" w:rsidTr="00BE38DE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62DE3E6C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3.</w:t>
            </w:r>
          </w:p>
        </w:tc>
        <w:tc>
          <w:tcPr>
            <w:tcW w:w="0" w:type="auto"/>
            <w:gridSpan w:val="8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030DA050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b/>
                <w:bCs/>
                <w:sz w:val="12"/>
                <w:szCs w:val="12"/>
              </w:rPr>
              <w:t>ИНФОРМАЦИЯ О СУЩЕСТВЕННОМ ФАКТЕ</w:t>
            </w:r>
          </w:p>
        </w:tc>
      </w:tr>
      <w:tr w:rsidR="00BE38DE" w:rsidRPr="004B7FA4" w14:paraId="02395662" w14:textId="77777777" w:rsidTr="00BE38DE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6F8B0CA5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4471049C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Номер существенного факта:</w:t>
            </w:r>
          </w:p>
        </w:tc>
        <w:tc>
          <w:tcPr>
            <w:tcW w:w="0" w:type="auto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3ECAB973" w14:textId="77777777" w:rsidR="00BE38DE" w:rsidRPr="004A0072" w:rsidRDefault="00BE38DE" w:rsidP="004B7FA4">
            <w:pPr>
              <w:spacing w:after="0" w:line="240" w:lineRule="auto"/>
              <w:rPr>
                <w:b/>
                <w:bCs/>
                <w:sz w:val="12"/>
                <w:szCs w:val="12"/>
              </w:rPr>
            </w:pPr>
            <w:r w:rsidRPr="004A0072">
              <w:rPr>
                <w:b/>
                <w:bCs/>
                <w:sz w:val="12"/>
                <w:szCs w:val="12"/>
              </w:rPr>
              <w:t>8</w:t>
            </w:r>
          </w:p>
        </w:tc>
      </w:tr>
      <w:tr w:rsidR="00BE38DE" w:rsidRPr="004B7FA4" w14:paraId="04F938CB" w14:textId="77777777" w:rsidTr="00BE38DE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6CB3ACC4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43F7B9C4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Наименование существенного факта:</w:t>
            </w:r>
          </w:p>
        </w:tc>
        <w:tc>
          <w:tcPr>
            <w:tcW w:w="0" w:type="auto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119E679A" w14:textId="77777777" w:rsidR="00BE38DE" w:rsidRPr="004A0072" w:rsidRDefault="00BE38DE" w:rsidP="004B7FA4">
            <w:pPr>
              <w:spacing w:after="0" w:line="240" w:lineRule="auto"/>
              <w:rPr>
                <w:b/>
                <w:bCs/>
                <w:sz w:val="12"/>
                <w:szCs w:val="12"/>
              </w:rPr>
            </w:pPr>
            <w:r w:rsidRPr="004A0072">
              <w:rPr>
                <w:b/>
                <w:bCs/>
                <w:sz w:val="12"/>
                <w:szCs w:val="12"/>
              </w:rPr>
              <w:t>Изменение в составе ревизионной комиссии</w:t>
            </w:r>
          </w:p>
        </w:tc>
      </w:tr>
      <w:tr w:rsidR="00BE38DE" w:rsidRPr="004B7FA4" w14:paraId="00B8E007" w14:textId="77777777" w:rsidTr="00B24769">
        <w:trPr>
          <w:gridAfter w:val="1"/>
          <w:wAfter w:w="160" w:type="dxa"/>
        </w:trPr>
        <w:tc>
          <w:tcPr>
            <w:tcW w:w="9685" w:type="dxa"/>
            <w:gridSpan w:val="8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1890A93A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в случае прекращения полномочия лица</w:t>
            </w:r>
          </w:p>
        </w:tc>
      </w:tr>
      <w:tr w:rsidR="00BE38DE" w:rsidRPr="004B7FA4" w14:paraId="5C49945A" w14:textId="77777777" w:rsidTr="00B24769">
        <w:trPr>
          <w:gridAfter w:val="1"/>
          <w:wAfter w:w="160" w:type="dxa"/>
        </w:trPr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4F772ABC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29AF3EFF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Ф.И.О. лица или полное наименование доверительного управляющего</w:t>
            </w:r>
          </w:p>
        </w:tc>
        <w:tc>
          <w:tcPr>
            <w:tcW w:w="3014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431093A1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Место работы, должность</w:t>
            </w:r>
          </w:p>
        </w:tc>
        <w:tc>
          <w:tcPr>
            <w:tcW w:w="1634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6DFC5CE7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Принадлежащие акции</w:t>
            </w:r>
          </w:p>
        </w:tc>
        <w:tc>
          <w:tcPr>
            <w:tcW w:w="1626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05850CD2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Работа в других организациях</w:t>
            </w:r>
          </w:p>
        </w:tc>
      </w:tr>
      <w:tr w:rsidR="004B7FA4" w:rsidRPr="004B7FA4" w14:paraId="3B4C2F40" w14:textId="77777777" w:rsidTr="00B24769">
        <w:trPr>
          <w:gridAfter w:val="1"/>
          <w:wAfter w:w="160" w:type="dxa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DCD2627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23D5766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564EA47E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место</w:t>
            </w:r>
          </w:p>
        </w:tc>
        <w:tc>
          <w:tcPr>
            <w:tcW w:w="18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220957B5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должность</w:t>
            </w:r>
          </w:p>
        </w:tc>
        <w:tc>
          <w:tcPr>
            <w:tcW w:w="5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5B767DBD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тип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6BC2A455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25274791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место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6EF154B9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должность</w:t>
            </w:r>
          </w:p>
        </w:tc>
      </w:tr>
      <w:tr w:rsidR="004B7FA4" w:rsidRPr="004B7FA4" w14:paraId="27AEFF00" w14:textId="77777777" w:rsidTr="00B24769">
        <w:trPr>
          <w:gridAfter w:val="1"/>
          <w:wAfter w:w="160" w:type="dxa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74BD6F68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2267DBB9" w14:textId="5760FB61" w:rsidR="00BE38DE" w:rsidRPr="004B7FA4" w:rsidRDefault="00F5289B" w:rsidP="004B7FA4">
            <w:pPr>
              <w:spacing w:after="0" w:line="240" w:lineRule="auto"/>
              <w:rPr>
                <w:sz w:val="12"/>
                <w:szCs w:val="12"/>
              </w:rPr>
            </w:pPr>
            <w:proofErr w:type="spellStart"/>
            <w:r w:rsidRPr="004B7FA4">
              <w:rPr>
                <w:sz w:val="12"/>
                <w:szCs w:val="12"/>
              </w:rPr>
              <w:t>Рахманкулова</w:t>
            </w:r>
            <w:proofErr w:type="spellEnd"/>
            <w:r w:rsidRPr="004B7FA4">
              <w:rPr>
                <w:sz w:val="12"/>
                <w:szCs w:val="12"/>
              </w:rPr>
              <w:t xml:space="preserve"> </w:t>
            </w:r>
            <w:proofErr w:type="spellStart"/>
            <w:r w:rsidRPr="004B7FA4">
              <w:rPr>
                <w:sz w:val="12"/>
                <w:szCs w:val="12"/>
              </w:rPr>
              <w:t>Насиба</w:t>
            </w:r>
            <w:proofErr w:type="spellEnd"/>
            <w:r w:rsidRPr="004B7FA4">
              <w:rPr>
                <w:sz w:val="12"/>
                <w:szCs w:val="12"/>
              </w:rPr>
              <w:t xml:space="preserve"> </w:t>
            </w:r>
            <w:proofErr w:type="spellStart"/>
            <w:r w:rsidRPr="004B7FA4">
              <w:rPr>
                <w:sz w:val="12"/>
                <w:szCs w:val="12"/>
              </w:rPr>
              <w:t>Хаятовна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05651443" w14:textId="1A49EA58" w:rsidR="00BE38DE" w:rsidRPr="004B7FA4" w:rsidRDefault="00F5289B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 xml:space="preserve">УРИП и </w:t>
            </w:r>
            <w:proofErr w:type="spellStart"/>
            <w:r w:rsidRPr="004B7FA4">
              <w:rPr>
                <w:sz w:val="12"/>
                <w:szCs w:val="12"/>
              </w:rPr>
              <w:t>ЛиРКС</w:t>
            </w:r>
            <w:proofErr w:type="spellEnd"/>
            <w:r w:rsidRPr="004B7FA4">
              <w:rPr>
                <w:sz w:val="12"/>
                <w:szCs w:val="12"/>
              </w:rPr>
              <w:t xml:space="preserve"> АО «Региональные электрические сети»</w:t>
            </w:r>
          </w:p>
        </w:tc>
        <w:tc>
          <w:tcPr>
            <w:tcW w:w="18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11C70FD5" w14:textId="5427BDC2" w:rsidR="00BE38DE" w:rsidRPr="004B7FA4" w:rsidRDefault="00F5289B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Главный специалист</w:t>
            </w:r>
          </w:p>
        </w:tc>
        <w:tc>
          <w:tcPr>
            <w:tcW w:w="5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1CB7086B" w14:textId="2E53D62C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34CAA087" w14:textId="09BF9BAF" w:rsidR="00BE38DE" w:rsidRPr="004B7FA4" w:rsidRDefault="004B7FA4" w:rsidP="004B7FA4">
            <w:pPr>
              <w:spacing w:after="0" w:line="240" w:lineRule="auto"/>
              <w:jc w:val="center"/>
              <w:rPr>
                <w:sz w:val="12"/>
                <w:szCs w:val="12"/>
                <w:lang w:val="en-US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5C7D2299" w14:textId="4171F33B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47A53354" w14:textId="4B8CFFFD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</w:tr>
      <w:tr w:rsidR="004B7FA4" w:rsidRPr="004B7FA4" w14:paraId="66A29FA9" w14:textId="77777777" w:rsidTr="00B24769">
        <w:trPr>
          <w:gridAfter w:val="1"/>
          <w:wAfter w:w="160" w:type="dxa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7F796289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6EC6232B" w14:textId="2640B92B" w:rsidR="00BE38DE" w:rsidRPr="004B7FA4" w:rsidRDefault="00F5289B" w:rsidP="004B7FA4">
            <w:pPr>
              <w:spacing w:after="0" w:line="240" w:lineRule="auto"/>
              <w:rPr>
                <w:sz w:val="12"/>
                <w:szCs w:val="12"/>
              </w:rPr>
            </w:pPr>
            <w:proofErr w:type="spellStart"/>
            <w:r w:rsidRPr="00F5289B">
              <w:rPr>
                <w:color w:val="000000" w:themeColor="text1"/>
                <w:sz w:val="12"/>
                <w:szCs w:val="16"/>
              </w:rPr>
              <w:t>Милькис</w:t>
            </w:r>
            <w:proofErr w:type="spellEnd"/>
            <w:r w:rsidRPr="00F5289B">
              <w:rPr>
                <w:color w:val="000000" w:themeColor="text1"/>
                <w:sz w:val="12"/>
                <w:szCs w:val="16"/>
              </w:rPr>
              <w:t xml:space="preserve"> Григорий Анатольевич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42401D23" w14:textId="4DE3DF9D" w:rsidR="00BE38DE" w:rsidRPr="00F5289B" w:rsidRDefault="00F5289B" w:rsidP="004B7FA4">
            <w:pPr>
              <w:spacing w:after="0" w:line="240" w:lineRule="auto"/>
              <w:rPr>
                <w:sz w:val="12"/>
                <w:szCs w:val="12"/>
                <w:lang w:val="en-US"/>
              </w:rPr>
            </w:pPr>
            <w:r w:rsidRPr="00F5289B">
              <w:rPr>
                <w:color w:val="000000" w:themeColor="text1"/>
                <w:sz w:val="12"/>
                <w:szCs w:val="16"/>
              </w:rPr>
              <w:t>СИП</w:t>
            </w:r>
            <w:r w:rsidRPr="00F5289B">
              <w:rPr>
                <w:color w:val="000000" w:themeColor="text1"/>
                <w:sz w:val="12"/>
                <w:szCs w:val="16"/>
                <w:lang w:val="en-US"/>
              </w:rPr>
              <w:t xml:space="preserve"> «</w:t>
            </w:r>
            <w:proofErr w:type="spellStart"/>
            <w:r w:rsidRPr="00F5289B">
              <w:rPr>
                <w:color w:val="000000" w:themeColor="text1"/>
                <w:sz w:val="12"/>
                <w:szCs w:val="16"/>
                <w:lang w:val="en-US"/>
              </w:rPr>
              <w:t>Elektro</w:t>
            </w:r>
            <w:proofErr w:type="spellEnd"/>
            <w:r w:rsidRPr="00F5289B">
              <w:rPr>
                <w:color w:val="000000" w:themeColor="text1"/>
                <w:sz w:val="12"/>
                <w:szCs w:val="16"/>
                <w:lang w:val="en-US"/>
              </w:rPr>
              <w:t xml:space="preserve"> – </w:t>
            </w:r>
            <w:proofErr w:type="spellStart"/>
            <w:r w:rsidRPr="00F5289B">
              <w:rPr>
                <w:color w:val="000000" w:themeColor="text1"/>
                <w:sz w:val="12"/>
                <w:szCs w:val="16"/>
                <w:lang w:val="en-US"/>
              </w:rPr>
              <w:t>Qurilish</w:t>
            </w:r>
            <w:proofErr w:type="spellEnd"/>
            <w:r w:rsidRPr="00F5289B">
              <w:rPr>
                <w:color w:val="000000" w:themeColor="text1"/>
                <w:sz w:val="12"/>
                <w:szCs w:val="16"/>
                <w:lang w:val="en-US"/>
              </w:rPr>
              <w:t xml:space="preserve"> – </w:t>
            </w:r>
            <w:proofErr w:type="spellStart"/>
            <w:r w:rsidRPr="00F5289B">
              <w:rPr>
                <w:color w:val="000000" w:themeColor="text1"/>
                <w:sz w:val="12"/>
                <w:szCs w:val="16"/>
                <w:lang w:val="en-US"/>
              </w:rPr>
              <w:t>Montaj</w:t>
            </w:r>
            <w:proofErr w:type="spellEnd"/>
            <w:r w:rsidRPr="00F5289B">
              <w:rPr>
                <w:color w:val="000000" w:themeColor="text1"/>
                <w:sz w:val="12"/>
                <w:szCs w:val="16"/>
                <w:lang w:val="en-US"/>
              </w:rPr>
              <w:t xml:space="preserve"> -</w:t>
            </w:r>
            <w:proofErr w:type="spellStart"/>
            <w:r w:rsidRPr="00F5289B">
              <w:rPr>
                <w:color w:val="000000" w:themeColor="text1"/>
                <w:sz w:val="12"/>
                <w:szCs w:val="16"/>
                <w:lang w:val="en-US"/>
              </w:rPr>
              <w:t>Tarmoq</w:t>
            </w:r>
            <w:proofErr w:type="spellEnd"/>
            <w:r w:rsidRPr="00F5289B">
              <w:rPr>
                <w:color w:val="000000" w:themeColor="text1"/>
                <w:sz w:val="12"/>
                <w:szCs w:val="16"/>
                <w:lang w:val="en-US"/>
              </w:rPr>
              <w:t>»</w:t>
            </w:r>
          </w:p>
        </w:tc>
        <w:tc>
          <w:tcPr>
            <w:tcW w:w="18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30AA8C93" w14:textId="39C8C4F6" w:rsidR="00BE38DE" w:rsidRPr="004B7FA4" w:rsidRDefault="00F5289B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6"/>
              </w:rPr>
              <w:t>З</w:t>
            </w:r>
            <w:r w:rsidRPr="00F5289B">
              <w:rPr>
                <w:color w:val="000000" w:themeColor="text1"/>
                <w:sz w:val="12"/>
                <w:szCs w:val="16"/>
              </w:rPr>
              <w:t>аместитель директора</w:t>
            </w:r>
          </w:p>
        </w:tc>
        <w:tc>
          <w:tcPr>
            <w:tcW w:w="5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19DFBA79" w14:textId="6CC5D0DA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370169FB" w14:textId="7F6C0579" w:rsidR="00BE38DE" w:rsidRPr="004B7FA4" w:rsidRDefault="004B7FA4" w:rsidP="004B7FA4">
            <w:pPr>
              <w:spacing w:after="0" w:line="240" w:lineRule="auto"/>
              <w:jc w:val="center"/>
              <w:rPr>
                <w:sz w:val="12"/>
                <w:szCs w:val="12"/>
                <w:lang w:val="en-US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4C4B9A99" w14:textId="60077710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0B76C650" w14:textId="196F982D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</w:tr>
      <w:tr w:rsidR="00F5289B" w:rsidRPr="004B7FA4" w14:paraId="2B4A445E" w14:textId="77777777" w:rsidTr="00B24769">
        <w:trPr>
          <w:gridAfter w:val="1"/>
          <w:wAfter w:w="160" w:type="dxa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091EBD52" w14:textId="62828274" w:rsidR="00F5289B" w:rsidRPr="004B7FA4" w:rsidRDefault="00F5289B" w:rsidP="004B7FA4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7B519939" w14:textId="7DF95D70" w:rsidR="00F5289B" w:rsidRPr="00F5289B" w:rsidRDefault="00F5289B" w:rsidP="004B7FA4">
            <w:pPr>
              <w:spacing w:after="0" w:line="240" w:lineRule="auto"/>
              <w:rPr>
                <w:color w:val="000000" w:themeColor="text1"/>
                <w:sz w:val="12"/>
                <w:szCs w:val="16"/>
              </w:rPr>
            </w:pPr>
            <w:proofErr w:type="spellStart"/>
            <w:r w:rsidRPr="004B7FA4">
              <w:rPr>
                <w:color w:val="000000" w:themeColor="text1"/>
                <w:sz w:val="12"/>
                <w:szCs w:val="16"/>
              </w:rPr>
              <w:t>Аймуратов</w:t>
            </w:r>
            <w:proofErr w:type="spellEnd"/>
            <w:r w:rsidRPr="004B7FA4">
              <w:rPr>
                <w:color w:val="000000" w:themeColor="text1"/>
                <w:sz w:val="12"/>
                <w:szCs w:val="16"/>
              </w:rPr>
              <w:t xml:space="preserve"> </w:t>
            </w:r>
            <w:proofErr w:type="spellStart"/>
            <w:r w:rsidRPr="004B7FA4">
              <w:rPr>
                <w:color w:val="000000" w:themeColor="text1"/>
                <w:sz w:val="12"/>
                <w:szCs w:val="16"/>
              </w:rPr>
              <w:t>Бекполат</w:t>
            </w:r>
            <w:proofErr w:type="spellEnd"/>
            <w:r w:rsidRPr="004B7FA4">
              <w:rPr>
                <w:color w:val="000000" w:themeColor="text1"/>
                <w:sz w:val="12"/>
                <w:szCs w:val="16"/>
              </w:rPr>
              <w:t xml:space="preserve"> </w:t>
            </w:r>
            <w:proofErr w:type="spellStart"/>
            <w:r w:rsidRPr="004B7FA4">
              <w:rPr>
                <w:color w:val="000000" w:themeColor="text1"/>
                <w:sz w:val="12"/>
                <w:szCs w:val="16"/>
              </w:rPr>
              <w:t>Бекбергенович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047026E2" w14:textId="5E4E591E" w:rsidR="00F5289B" w:rsidRPr="004B7FA4" w:rsidRDefault="00F5289B" w:rsidP="004B7FA4">
            <w:pPr>
              <w:spacing w:after="0" w:line="240" w:lineRule="auto"/>
              <w:rPr>
                <w:color w:val="000000" w:themeColor="text1"/>
                <w:sz w:val="12"/>
                <w:szCs w:val="16"/>
              </w:rPr>
            </w:pPr>
            <w:r>
              <w:rPr>
                <w:color w:val="000000" w:themeColor="text1"/>
                <w:sz w:val="12"/>
                <w:szCs w:val="16"/>
              </w:rPr>
              <w:t>ООО «</w:t>
            </w:r>
            <w:r>
              <w:rPr>
                <w:color w:val="000000" w:themeColor="text1"/>
                <w:sz w:val="12"/>
                <w:szCs w:val="16"/>
                <w:lang w:val="en-US"/>
              </w:rPr>
              <w:t>Portfolio Investments</w:t>
            </w:r>
            <w:r>
              <w:rPr>
                <w:color w:val="000000" w:themeColor="text1"/>
                <w:sz w:val="12"/>
                <w:szCs w:val="16"/>
              </w:rPr>
              <w:t>»</w:t>
            </w:r>
          </w:p>
        </w:tc>
        <w:tc>
          <w:tcPr>
            <w:tcW w:w="18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5D90534A" w14:textId="22D3A096" w:rsidR="00F5289B" w:rsidRPr="00F5289B" w:rsidRDefault="00F5289B" w:rsidP="004B7FA4">
            <w:pPr>
              <w:spacing w:after="0" w:line="240" w:lineRule="auto"/>
              <w:jc w:val="center"/>
              <w:rPr>
                <w:color w:val="000000" w:themeColor="text1"/>
                <w:sz w:val="12"/>
                <w:szCs w:val="16"/>
              </w:rPr>
            </w:pPr>
            <w:r>
              <w:rPr>
                <w:color w:val="000000" w:themeColor="text1"/>
                <w:sz w:val="12"/>
                <w:szCs w:val="16"/>
              </w:rPr>
              <w:t>Старший юридический консультант</w:t>
            </w:r>
          </w:p>
        </w:tc>
        <w:tc>
          <w:tcPr>
            <w:tcW w:w="5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04D817A7" w14:textId="77777777" w:rsidR="00F5289B" w:rsidRPr="004B7FA4" w:rsidRDefault="00F5289B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71100601" w14:textId="77777777" w:rsidR="00F5289B" w:rsidRPr="004B7FA4" w:rsidRDefault="00F5289B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0EC3583E" w14:textId="77777777" w:rsidR="00F5289B" w:rsidRPr="004B7FA4" w:rsidRDefault="00F5289B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771CEA02" w14:textId="77777777" w:rsidR="00F5289B" w:rsidRPr="004B7FA4" w:rsidRDefault="00F5289B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</w:tr>
    </w:tbl>
    <w:p w14:paraId="332641E5" w14:textId="3CD1651D" w:rsidR="00BE38DE" w:rsidRPr="004B7FA4" w:rsidRDefault="00BE38DE" w:rsidP="004B7FA4">
      <w:pPr>
        <w:spacing w:after="0" w:line="240" w:lineRule="auto"/>
        <w:rPr>
          <w:sz w:val="16"/>
          <w:szCs w:val="16"/>
        </w:rPr>
      </w:pPr>
    </w:p>
    <w:tbl>
      <w:tblPr>
        <w:tblW w:w="9634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7"/>
        <w:gridCol w:w="2011"/>
        <w:gridCol w:w="1928"/>
        <w:gridCol w:w="358"/>
        <w:gridCol w:w="915"/>
        <w:gridCol w:w="503"/>
        <w:gridCol w:w="1462"/>
      </w:tblGrid>
      <w:tr w:rsidR="00BE38DE" w:rsidRPr="004B7FA4" w14:paraId="39EE08EE" w14:textId="77777777" w:rsidTr="00F5289B">
        <w:tc>
          <w:tcPr>
            <w:tcW w:w="9634" w:type="dxa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6D00273C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в случае избрания (назначения) лица</w:t>
            </w:r>
          </w:p>
        </w:tc>
      </w:tr>
      <w:tr w:rsidR="004B7FA4" w:rsidRPr="004B7FA4" w14:paraId="1B29B933" w14:textId="77777777" w:rsidTr="00F5289B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7BD96E18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Ф.И.О. лица или полное наименование доверительного управляющего</w:t>
            </w:r>
          </w:p>
        </w:tc>
        <w:tc>
          <w:tcPr>
            <w:tcW w:w="39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5F61948A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Место работы, должность</w:t>
            </w:r>
          </w:p>
        </w:tc>
        <w:tc>
          <w:tcPr>
            <w:tcW w:w="1273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3D8C5BDB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Принадлежащие акции</w:t>
            </w:r>
          </w:p>
        </w:tc>
        <w:tc>
          <w:tcPr>
            <w:tcW w:w="1981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4CACC5B6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Работа в других организациях</w:t>
            </w:r>
          </w:p>
        </w:tc>
      </w:tr>
      <w:tr w:rsidR="00BE38DE" w:rsidRPr="004B7FA4" w14:paraId="58A98444" w14:textId="77777777" w:rsidTr="00F5289B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AB2AA74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2341DE36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место</w:t>
            </w:r>
          </w:p>
        </w:tc>
        <w:tc>
          <w:tcPr>
            <w:tcW w:w="19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30F68EB1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должность</w:t>
            </w:r>
          </w:p>
        </w:tc>
        <w:tc>
          <w:tcPr>
            <w:tcW w:w="35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7DCCE44E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тип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385F7388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40DFF129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место</w:t>
            </w:r>
          </w:p>
        </w:tc>
        <w:tc>
          <w:tcPr>
            <w:tcW w:w="137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6A339A0B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должность</w:t>
            </w:r>
          </w:p>
        </w:tc>
      </w:tr>
      <w:tr w:rsidR="00BE38DE" w:rsidRPr="004B7FA4" w14:paraId="5E51A1A9" w14:textId="77777777" w:rsidTr="00F5289B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</w:tcPr>
          <w:p w14:paraId="7A441099" w14:textId="6AE1AB56" w:rsidR="00BE38DE" w:rsidRPr="004B7FA4" w:rsidRDefault="00F5289B" w:rsidP="008A7DA4">
            <w:pPr>
              <w:spacing w:after="0" w:line="240" w:lineRule="auto"/>
              <w:rPr>
                <w:sz w:val="12"/>
                <w:szCs w:val="12"/>
              </w:rPr>
            </w:pPr>
            <w:proofErr w:type="spellStart"/>
            <w:r w:rsidRPr="004B7FA4">
              <w:rPr>
                <w:sz w:val="12"/>
                <w:szCs w:val="12"/>
              </w:rPr>
              <w:t>Рахманкулова</w:t>
            </w:r>
            <w:proofErr w:type="spellEnd"/>
            <w:r w:rsidRPr="004B7FA4">
              <w:rPr>
                <w:sz w:val="12"/>
                <w:szCs w:val="12"/>
              </w:rPr>
              <w:t xml:space="preserve"> </w:t>
            </w:r>
            <w:proofErr w:type="spellStart"/>
            <w:r w:rsidRPr="004B7FA4">
              <w:rPr>
                <w:sz w:val="12"/>
                <w:szCs w:val="12"/>
              </w:rPr>
              <w:t>Насиба</w:t>
            </w:r>
            <w:proofErr w:type="spellEnd"/>
            <w:r w:rsidRPr="004B7FA4">
              <w:rPr>
                <w:sz w:val="12"/>
                <w:szCs w:val="12"/>
              </w:rPr>
              <w:t xml:space="preserve"> </w:t>
            </w:r>
            <w:proofErr w:type="spellStart"/>
            <w:r w:rsidRPr="004B7FA4">
              <w:rPr>
                <w:sz w:val="12"/>
                <w:szCs w:val="12"/>
              </w:rPr>
              <w:t>Хаятовна</w:t>
            </w:r>
            <w:proofErr w:type="spellEnd"/>
            <w:r w:rsidRPr="004B7FA4">
              <w:rPr>
                <w:color w:val="000000" w:themeColor="text1"/>
                <w:sz w:val="12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203DAD01" w14:textId="0C9F1F5B" w:rsidR="00BE38DE" w:rsidRPr="004B7FA4" w:rsidRDefault="00F5289B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 xml:space="preserve">УРИП и </w:t>
            </w:r>
            <w:proofErr w:type="spellStart"/>
            <w:r w:rsidRPr="004B7FA4">
              <w:rPr>
                <w:sz w:val="12"/>
                <w:szCs w:val="12"/>
              </w:rPr>
              <w:t>ЛиРКС</w:t>
            </w:r>
            <w:proofErr w:type="spellEnd"/>
            <w:r w:rsidRPr="004B7FA4">
              <w:rPr>
                <w:sz w:val="12"/>
                <w:szCs w:val="12"/>
              </w:rPr>
              <w:t xml:space="preserve"> АО «Региональные электрические сети»</w:t>
            </w:r>
          </w:p>
        </w:tc>
        <w:tc>
          <w:tcPr>
            <w:tcW w:w="19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7922B6BB" w14:textId="0BE4780A" w:rsidR="00BE38DE" w:rsidRPr="004B7FA4" w:rsidRDefault="008A7DA4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Главный специалист</w:t>
            </w:r>
          </w:p>
        </w:tc>
        <w:tc>
          <w:tcPr>
            <w:tcW w:w="35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43C92D0D" w14:textId="0145BDF5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17D23526" w14:textId="6B9517F9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764DBC15" w14:textId="51C59F99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  <w:tc>
          <w:tcPr>
            <w:tcW w:w="137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1F356432" w14:textId="2588846E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</w:tr>
      <w:tr w:rsidR="00F5289B" w:rsidRPr="00F5289B" w14:paraId="0F7FF892" w14:textId="77777777" w:rsidTr="00F5289B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</w:tcPr>
          <w:p w14:paraId="751A4D36" w14:textId="78DB853D" w:rsidR="00F5289B" w:rsidRPr="004B7FA4" w:rsidRDefault="00F5289B" w:rsidP="004B7FA4">
            <w:pPr>
              <w:spacing w:after="0" w:line="240" w:lineRule="auto"/>
              <w:rPr>
                <w:color w:val="000000" w:themeColor="text1"/>
                <w:sz w:val="12"/>
                <w:szCs w:val="16"/>
              </w:rPr>
            </w:pPr>
            <w:proofErr w:type="spellStart"/>
            <w:r w:rsidRPr="00F5289B">
              <w:rPr>
                <w:color w:val="000000" w:themeColor="text1"/>
                <w:sz w:val="12"/>
                <w:szCs w:val="16"/>
              </w:rPr>
              <w:t>Милькис</w:t>
            </w:r>
            <w:proofErr w:type="spellEnd"/>
            <w:r w:rsidRPr="00F5289B">
              <w:rPr>
                <w:color w:val="000000" w:themeColor="text1"/>
                <w:sz w:val="12"/>
                <w:szCs w:val="16"/>
              </w:rPr>
              <w:t xml:space="preserve"> Григорий Анатольевич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0D110595" w14:textId="1E495A19" w:rsidR="00F5289B" w:rsidRPr="00F5289B" w:rsidRDefault="00F5289B" w:rsidP="004B7FA4">
            <w:pPr>
              <w:spacing w:after="0" w:line="240" w:lineRule="auto"/>
              <w:jc w:val="center"/>
              <w:rPr>
                <w:color w:val="000000" w:themeColor="text1"/>
                <w:sz w:val="12"/>
                <w:szCs w:val="16"/>
                <w:lang w:val="en-US"/>
              </w:rPr>
            </w:pPr>
            <w:r w:rsidRPr="00F5289B">
              <w:rPr>
                <w:color w:val="000000" w:themeColor="text1"/>
                <w:sz w:val="12"/>
                <w:szCs w:val="16"/>
              </w:rPr>
              <w:t>СИП</w:t>
            </w:r>
            <w:r w:rsidRPr="00F5289B">
              <w:rPr>
                <w:color w:val="000000" w:themeColor="text1"/>
                <w:sz w:val="12"/>
                <w:szCs w:val="16"/>
                <w:lang w:val="en-US"/>
              </w:rPr>
              <w:t xml:space="preserve"> «</w:t>
            </w:r>
            <w:proofErr w:type="spellStart"/>
            <w:r w:rsidRPr="00F5289B">
              <w:rPr>
                <w:color w:val="000000" w:themeColor="text1"/>
                <w:sz w:val="12"/>
                <w:szCs w:val="16"/>
                <w:lang w:val="en-US"/>
              </w:rPr>
              <w:t>Elektro</w:t>
            </w:r>
            <w:proofErr w:type="spellEnd"/>
            <w:r w:rsidRPr="00F5289B">
              <w:rPr>
                <w:color w:val="000000" w:themeColor="text1"/>
                <w:sz w:val="12"/>
                <w:szCs w:val="16"/>
                <w:lang w:val="en-US"/>
              </w:rPr>
              <w:t xml:space="preserve"> – </w:t>
            </w:r>
            <w:proofErr w:type="spellStart"/>
            <w:r w:rsidRPr="00F5289B">
              <w:rPr>
                <w:color w:val="000000" w:themeColor="text1"/>
                <w:sz w:val="12"/>
                <w:szCs w:val="16"/>
                <w:lang w:val="en-US"/>
              </w:rPr>
              <w:t>Qurilish</w:t>
            </w:r>
            <w:proofErr w:type="spellEnd"/>
            <w:r w:rsidRPr="00F5289B">
              <w:rPr>
                <w:color w:val="000000" w:themeColor="text1"/>
                <w:sz w:val="12"/>
                <w:szCs w:val="16"/>
                <w:lang w:val="en-US"/>
              </w:rPr>
              <w:t xml:space="preserve"> – </w:t>
            </w:r>
            <w:proofErr w:type="spellStart"/>
            <w:r w:rsidRPr="00F5289B">
              <w:rPr>
                <w:color w:val="000000" w:themeColor="text1"/>
                <w:sz w:val="12"/>
                <w:szCs w:val="16"/>
                <w:lang w:val="en-US"/>
              </w:rPr>
              <w:t>Montaj</w:t>
            </w:r>
            <w:proofErr w:type="spellEnd"/>
            <w:r w:rsidRPr="00F5289B">
              <w:rPr>
                <w:color w:val="000000" w:themeColor="text1"/>
                <w:sz w:val="12"/>
                <w:szCs w:val="16"/>
                <w:lang w:val="en-US"/>
              </w:rPr>
              <w:t xml:space="preserve"> -</w:t>
            </w:r>
            <w:proofErr w:type="spellStart"/>
            <w:r w:rsidRPr="00F5289B">
              <w:rPr>
                <w:color w:val="000000" w:themeColor="text1"/>
                <w:sz w:val="12"/>
                <w:szCs w:val="16"/>
                <w:lang w:val="en-US"/>
              </w:rPr>
              <w:t>Tarmoq</w:t>
            </w:r>
            <w:proofErr w:type="spellEnd"/>
            <w:r w:rsidRPr="00F5289B">
              <w:rPr>
                <w:color w:val="000000" w:themeColor="text1"/>
                <w:sz w:val="12"/>
                <w:szCs w:val="16"/>
                <w:lang w:val="en-US"/>
              </w:rPr>
              <w:t>»</w:t>
            </w:r>
          </w:p>
        </w:tc>
        <w:tc>
          <w:tcPr>
            <w:tcW w:w="19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610FED6F" w14:textId="0378AF01" w:rsidR="00F5289B" w:rsidRPr="00F5289B" w:rsidRDefault="00F5289B" w:rsidP="004B7FA4">
            <w:pPr>
              <w:spacing w:after="0" w:line="240" w:lineRule="auto"/>
              <w:jc w:val="center"/>
              <w:rPr>
                <w:color w:val="000000" w:themeColor="text1"/>
                <w:sz w:val="12"/>
                <w:szCs w:val="16"/>
                <w:lang w:val="en-US"/>
              </w:rPr>
            </w:pPr>
            <w:r>
              <w:rPr>
                <w:color w:val="000000" w:themeColor="text1"/>
                <w:sz w:val="12"/>
                <w:szCs w:val="16"/>
              </w:rPr>
              <w:t>З</w:t>
            </w:r>
            <w:r w:rsidRPr="00F5289B">
              <w:rPr>
                <w:color w:val="000000" w:themeColor="text1"/>
                <w:sz w:val="12"/>
                <w:szCs w:val="16"/>
              </w:rPr>
              <w:t>аместитель директора</w:t>
            </w:r>
          </w:p>
        </w:tc>
        <w:tc>
          <w:tcPr>
            <w:tcW w:w="35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3B14A007" w14:textId="77777777" w:rsidR="00F5289B" w:rsidRPr="00F5289B" w:rsidRDefault="00F5289B" w:rsidP="004B7FA4">
            <w:pPr>
              <w:spacing w:after="0" w:line="240" w:lineRule="auto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214C0B2E" w14:textId="77777777" w:rsidR="00F5289B" w:rsidRPr="00F5289B" w:rsidRDefault="00F5289B" w:rsidP="004B7FA4">
            <w:pPr>
              <w:spacing w:after="0" w:line="240" w:lineRule="auto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7D55A6FE" w14:textId="77777777" w:rsidR="00F5289B" w:rsidRPr="00F5289B" w:rsidRDefault="00F5289B" w:rsidP="004B7FA4">
            <w:pPr>
              <w:spacing w:after="0" w:line="240" w:lineRule="auto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37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59F462D2" w14:textId="77777777" w:rsidR="00F5289B" w:rsidRPr="00F5289B" w:rsidRDefault="00F5289B" w:rsidP="004B7FA4">
            <w:pPr>
              <w:spacing w:after="0" w:line="240" w:lineRule="auto"/>
              <w:jc w:val="center"/>
              <w:rPr>
                <w:sz w:val="12"/>
                <w:szCs w:val="12"/>
                <w:lang w:val="en-US"/>
              </w:rPr>
            </w:pPr>
          </w:p>
        </w:tc>
      </w:tr>
      <w:tr w:rsidR="00BE38DE" w:rsidRPr="004B7FA4" w14:paraId="0A8D7380" w14:textId="77777777" w:rsidTr="00F5289B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</w:tcPr>
          <w:p w14:paraId="0F506DC4" w14:textId="5E6E7EAB" w:rsidR="00BE38DE" w:rsidRPr="004B7FA4" w:rsidRDefault="00F5289B" w:rsidP="004B7FA4">
            <w:pPr>
              <w:spacing w:after="0" w:line="240" w:lineRule="auto"/>
              <w:rPr>
                <w:color w:val="000000" w:themeColor="text1"/>
                <w:sz w:val="12"/>
                <w:szCs w:val="16"/>
              </w:rPr>
            </w:pPr>
            <w:proofErr w:type="spellStart"/>
            <w:r w:rsidRPr="004B7FA4">
              <w:rPr>
                <w:color w:val="000000" w:themeColor="text1"/>
                <w:sz w:val="12"/>
                <w:szCs w:val="16"/>
              </w:rPr>
              <w:t>Аймуратов</w:t>
            </w:r>
            <w:proofErr w:type="spellEnd"/>
            <w:r w:rsidRPr="004B7FA4">
              <w:rPr>
                <w:color w:val="000000" w:themeColor="text1"/>
                <w:sz w:val="12"/>
                <w:szCs w:val="16"/>
              </w:rPr>
              <w:t xml:space="preserve"> </w:t>
            </w:r>
            <w:proofErr w:type="spellStart"/>
            <w:r w:rsidRPr="004B7FA4">
              <w:rPr>
                <w:color w:val="000000" w:themeColor="text1"/>
                <w:sz w:val="12"/>
                <w:szCs w:val="16"/>
              </w:rPr>
              <w:t>Бекполат</w:t>
            </w:r>
            <w:proofErr w:type="spellEnd"/>
            <w:r w:rsidRPr="004B7FA4">
              <w:rPr>
                <w:color w:val="000000" w:themeColor="text1"/>
                <w:sz w:val="12"/>
                <w:szCs w:val="16"/>
              </w:rPr>
              <w:t xml:space="preserve"> </w:t>
            </w:r>
            <w:proofErr w:type="spellStart"/>
            <w:r w:rsidRPr="004B7FA4">
              <w:rPr>
                <w:color w:val="000000" w:themeColor="text1"/>
                <w:sz w:val="12"/>
                <w:szCs w:val="16"/>
              </w:rPr>
              <w:t>Бекбергенович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1B8FAF34" w14:textId="64FB9BDF" w:rsidR="00BE38DE" w:rsidRPr="004B7FA4" w:rsidRDefault="008A7DA4" w:rsidP="004B7FA4">
            <w:pPr>
              <w:spacing w:after="0" w:line="240" w:lineRule="auto"/>
              <w:jc w:val="center"/>
              <w:rPr>
                <w:color w:val="000000" w:themeColor="text1"/>
                <w:sz w:val="12"/>
                <w:szCs w:val="16"/>
              </w:rPr>
            </w:pPr>
            <w:r>
              <w:rPr>
                <w:color w:val="000000" w:themeColor="text1"/>
                <w:sz w:val="12"/>
                <w:szCs w:val="16"/>
              </w:rPr>
              <w:t>ИП</w:t>
            </w:r>
          </w:p>
        </w:tc>
        <w:tc>
          <w:tcPr>
            <w:tcW w:w="19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72411DCD" w14:textId="66AB7449" w:rsidR="00BE38DE" w:rsidRPr="004B7FA4" w:rsidRDefault="009F0C24" w:rsidP="004B7FA4">
            <w:pPr>
              <w:spacing w:after="0" w:line="240" w:lineRule="auto"/>
              <w:jc w:val="center"/>
              <w:rPr>
                <w:color w:val="000000" w:themeColor="text1"/>
                <w:sz w:val="12"/>
                <w:szCs w:val="16"/>
              </w:rPr>
            </w:pPr>
            <w:r>
              <w:rPr>
                <w:color w:val="000000" w:themeColor="text1"/>
                <w:sz w:val="12"/>
                <w:szCs w:val="16"/>
              </w:rPr>
              <w:t>ИП</w:t>
            </w:r>
          </w:p>
        </w:tc>
        <w:tc>
          <w:tcPr>
            <w:tcW w:w="35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47213F5A" w14:textId="2418AE79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61883F87" w14:textId="61EA13D3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42FA0418" w14:textId="6C076482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  <w:tc>
          <w:tcPr>
            <w:tcW w:w="137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0C7BF5B2" w14:textId="72A7CDC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</w:tr>
    </w:tbl>
    <w:p w14:paraId="4820DB0F" w14:textId="2F8099E7" w:rsidR="00BE38DE" w:rsidRPr="004B7FA4" w:rsidRDefault="00BE38DE" w:rsidP="004B7FA4">
      <w:pPr>
        <w:spacing w:after="0" w:line="240" w:lineRule="auto"/>
        <w:rPr>
          <w:sz w:val="16"/>
          <w:szCs w:val="16"/>
        </w:rPr>
      </w:pPr>
    </w:p>
    <w:tbl>
      <w:tblPr>
        <w:tblW w:w="9845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9"/>
        <w:gridCol w:w="2775"/>
        <w:gridCol w:w="61"/>
      </w:tblGrid>
      <w:tr w:rsidR="00BE38DE" w:rsidRPr="004B7FA4" w14:paraId="76CA98AC" w14:textId="77777777" w:rsidTr="00C158CB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5E450D6C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Орган эмитента, принявший решения об указанных изменениях: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1A20C8F8" w14:textId="79506D72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 xml:space="preserve">Годовое общее собрание акционеров от </w:t>
            </w:r>
            <w:r w:rsidR="00F5289B">
              <w:rPr>
                <w:sz w:val="12"/>
                <w:szCs w:val="12"/>
              </w:rPr>
              <w:t>30</w:t>
            </w:r>
            <w:r w:rsidRPr="004B7FA4">
              <w:rPr>
                <w:sz w:val="12"/>
                <w:szCs w:val="12"/>
              </w:rPr>
              <w:t>.06.202</w:t>
            </w:r>
            <w:r w:rsidR="00F5289B">
              <w:rPr>
                <w:sz w:val="12"/>
                <w:szCs w:val="12"/>
              </w:rPr>
              <w:t>6</w:t>
            </w:r>
          </w:p>
        </w:tc>
      </w:tr>
      <w:tr w:rsidR="00BE38DE" w:rsidRPr="004B7FA4" w14:paraId="18D8AB08" w14:textId="77777777" w:rsidTr="00C158CB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555002BB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Дата принятия решения: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7985B0B3" w14:textId="6161230A" w:rsidR="00BE38DE" w:rsidRPr="004B7FA4" w:rsidRDefault="00F5289B" w:rsidP="004B7FA4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</w:t>
            </w:r>
            <w:r w:rsidR="00BE38DE" w:rsidRPr="004B7FA4">
              <w:rPr>
                <w:sz w:val="12"/>
                <w:szCs w:val="12"/>
              </w:rPr>
              <w:t>.06.202</w:t>
            </w:r>
            <w:r>
              <w:rPr>
                <w:sz w:val="12"/>
                <w:szCs w:val="12"/>
              </w:rPr>
              <w:t>6</w:t>
            </w:r>
          </w:p>
        </w:tc>
      </w:tr>
      <w:tr w:rsidR="00BE38DE" w:rsidRPr="004B7FA4" w14:paraId="4FC8B2AE" w14:textId="77777777" w:rsidTr="00C158CB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4B2609E1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Дата составления протокола: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0D55CA84" w14:textId="458D5021" w:rsidR="00BE38DE" w:rsidRPr="004B7FA4" w:rsidRDefault="008A7DA4" w:rsidP="004B7FA4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06</w:t>
            </w:r>
            <w:r w:rsidR="00BE38DE" w:rsidRPr="004B7FA4">
              <w:rPr>
                <w:sz w:val="12"/>
                <w:szCs w:val="12"/>
              </w:rPr>
              <w:t>.</w:t>
            </w:r>
            <w:r w:rsidR="00F5289B">
              <w:rPr>
                <w:sz w:val="12"/>
                <w:szCs w:val="12"/>
              </w:rPr>
              <w:t>07</w:t>
            </w:r>
            <w:r w:rsidR="00BE38DE" w:rsidRPr="004B7FA4">
              <w:rPr>
                <w:sz w:val="12"/>
                <w:szCs w:val="12"/>
              </w:rPr>
              <w:t>.202</w:t>
            </w:r>
            <w:r w:rsidR="00F5289B">
              <w:rPr>
                <w:sz w:val="12"/>
                <w:szCs w:val="12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46F243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BE38DE" w:rsidRPr="004B7FA4" w14:paraId="23B03816" w14:textId="77777777" w:rsidTr="00C158CB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617B9BD8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Выписка из протокола органа управления и паспортные данные избранного (назначенного) лица, с указанием его места жительства: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5E16971E" w14:textId="77777777" w:rsidR="00BE38DE" w:rsidRPr="004B7FA4" w:rsidRDefault="00FD5F6E" w:rsidP="004B7FA4">
            <w:pPr>
              <w:spacing w:after="0" w:line="240" w:lineRule="auto"/>
              <w:rPr>
                <w:sz w:val="12"/>
                <w:szCs w:val="12"/>
              </w:rPr>
            </w:pPr>
            <w:hyperlink r:id="rId9" w:history="1">
              <w:r w:rsidR="00BE38DE" w:rsidRPr="004B7FA4">
                <w:rPr>
                  <w:rStyle w:val="a3"/>
                  <w:sz w:val="12"/>
                  <w:szCs w:val="12"/>
                </w:rPr>
                <w:t>Загрузить</w:t>
              </w:r>
            </w:hyperlink>
          </w:p>
        </w:tc>
      </w:tr>
    </w:tbl>
    <w:p w14:paraId="739D0962" w14:textId="632DE3FE" w:rsidR="00BE38DE" w:rsidRPr="004B7FA4" w:rsidRDefault="00BE38DE" w:rsidP="004B7FA4">
      <w:pPr>
        <w:spacing w:after="0" w:line="240" w:lineRule="auto"/>
        <w:rPr>
          <w:sz w:val="16"/>
          <w:szCs w:val="16"/>
        </w:rPr>
      </w:pPr>
    </w:p>
    <w:tbl>
      <w:tblPr>
        <w:tblW w:w="9776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4"/>
        <w:gridCol w:w="2337"/>
        <w:gridCol w:w="1207"/>
        <w:gridCol w:w="415"/>
        <w:gridCol w:w="884"/>
        <w:gridCol w:w="489"/>
        <w:gridCol w:w="1530"/>
      </w:tblGrid>
      <w:tr w:rsidR="00BE38DE" w:rsidRPr="004B7FA4" w14:paraId="7B782FBC" w14:textId="77777777" w:rsidTr="00F5289B">
        <w:tc>
          <w:tcPr>
            <w:tcW w:w="9776" w:type="dxa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6AB34C04" w14:textId="77777777" w:rsidR="00BE38DE" w:rsidRPr="004B7FA4" w:rsidRDefault="00BE38DE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Состав ревизионной комиссии</w:t>
            </w:r>
            <w:bookmarkStart w:id="0" w:name="_GoBack"/>
            <w:bookmarkEnd w:id="0"/>
          </w:p>
        </w:tc>
      </w:tr>
      <w:tr w:rsidR="00BE38DE" w:rsidRPr="004B7FA4" w14:paraId="3EFAAC21" w14:textId="77777777" w:rsidTr="008A7DA4">
        <w:trPr>
          <w:trHeight w:val="241"/>
        </w:trPr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4CCC29EB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Ф.И.О. лица или полное наименование доверительного управляющего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4F71087E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Место работы, должность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3E5FA7BC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Принадлежащие акции</w:t>
            </w:r>
          </w:p>
        </w:tc>
        <w:tc>
          <w:tcPr>
            <w:tcW w:w="2021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76B2A897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Работа в других организациях</w:t>
            </w:r>
          </w:p>
        </w:tc>
      </w:tr>
      <w:tr w:rsidR="00BE38DE" w:rsidRPr="004B7FA4" w14:paraId="1058B425" w14:textId="77777777" w:rsidTr="008A7DA4">
        <w:trPr>
          <w:trHeight w:val="49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1AA50D2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6DEB522A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место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77BC1934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должность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061FDB27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тип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0F271301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6910CACD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место</w:t>
            </w:r>
          </w:p>
        </w:tc>
        <w:tc>
          <w:tcPr>
            <w:tcW w:w="151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44411894" w14:textId="77777777" w:rsidR="00BE38DE" w:rsidRPr="004B7FA4" w:rsidRDefault="00BE38DE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должность</w:t>
            </w:r>
          </w:p>
        </w:tc>
      </w:tr>
      <w:tr w:rsidR="008A7DA4" w:rsidRPr="004B7FA4" w14:paraId="6B9E61EB" w14:textId="77777777" w:rsidTr="008A7DA4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</w:tcPr>
          <w:p w14:paraId="3603A2C5" w14:textId="287D3AAB" w:rsidR="008A7DA4" w:rsidRPr="004B7FA4" w:rsidRDefault="008A7DA4" w:rsidP="004B7FA4">
            <w:pPr>
              <w:spacing w:after="0" w:line="240" w:lineRule="auto"/>
              <w:rPr>
                <w:sz w:val="12"/>
                <w:szCs w:val="12"/>
              </w:rPr>
            </w:pPr>
            <w:proofErr w:type="spellStart"/>
            <w:r w:rsidRPr="004B7FA4">
              <w:rPr>
                <w:sz w:val="12"/>
                <w:szCs w:val="12"/>
              </w:rPr>
              <w:t>Рахманкулова</w:t>
            </w:r>
            <w:proofErr w:type="spellEnd"/>
            <w:r w:rsidRPr="004B7FA4">
              <w:rPr>
                <w:sz w:val="12"/>
                <w:szCs w:val="12"/>
              </w:rPr>
              <w:t xml:space="preserve"> </w:t>
            </w:r>
            <w:proofErr w:type="spellStart"/>
            <w:r w:rsidRPr="004B7FA4">
              <w:rPr>
                <w:sz w:val="12"/>
                <w:szCs w:val="12"/>
              </w:rPr>
              <w:t>Насиба</w:t>
            </w:r>
            <w:proofErr w:type="spellEnd"/>
            <w:r w:rsidRPr="004B7FA4">
              <w:rPr>
                <w:sz w:val="12"/>
                <w:szCs w:val="12"/>
              </w:rPr>
              <w:t xml:space="preserve"> </w:t>
            </w:r>
            <w:proofErr w:type="spellStart"/>
            <w:r w:rsidRPr="004B7FA4">
              <w:rPr>
                <w:sz w:val="12"/>
                <w:szCs w:val="12"/>
              </w:rPr>
              <w:t>Хаятовна</w:t>
            </w:r>
            <w:proofErr w:type="spellEnd"/>
            <w:r w:rsidRPr="004B7FA4">
              <w:rPr>
                <w:color w:val="000000" w:themeColor="text1"/>
                <w:sz w:val="12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4488234D" w14:textId="674086DD" w:rsidR="008A7DA4" w:rsidRPr="004B7FA4" w:rsidRDefault="008A7DA4" w:rsidP="004B7FA4">
            <w:pPr>
              <w:spacing w:after="0" w:line="240" w:lineRule="auto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 xml:space="preserve">УРИП и </w:t>
            </w:r>
            <w:proofErr w:type="spellStart"/>
            <w:r w:rsidRPr="004B7FA4">
              <w:rPr>
                <w:sz w:val="12"/>
                <w:szCs w:val="12"/>
              </w:rPr>
              <w:t>ЛиРКС</w:t>
            </w:r>
            <w:proofErr w:type="spellEnd"/>
            <w:r w:rsidRPr="004B7FA4">
              <w:rPr>
                <w:sz w:val="12"/>
                <w:szCs w:val="12"/>
              </w:rPr>
              <w:t xml:space="preserve"> АО «Региональные электрические сети»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35BF229B" w14:textId="56DDC676" w:rsidR="008A7DA4" w:rsidRPr="004B7FA4" w:rsidRDefault="008A7DA4" w:rsidP="004B7FA4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Главный специалист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009F61CA" w14:textId="6710CB6B" w:rsidR="008A7DA4" w:rsidRPr="004B7FA4" w:rsidRDefault="008A7DA4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7D772ED0" w14:textId="0A58A336" w:rsidR="008A7DA4" w:rsidRPr="004B7FA4" w:rsidRDefault="008A7DA4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604BD6C0" w14:textId="057A1235" w:rsidR="008A7DA4" w:rsidRPr="004B7FA4" w:rsidRDefault="008A7DA4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  <w:tc>
          <w:tcPr>
            <w:tcW w:w="151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587A6C6C" w14:textId="37192896" w:rsidR="008A7DA4" w:rsidRPr="004B7FA4" w:rsidRDefault="008A7DA4" w:rsidP="004B7FA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</w:tr>
      <w:tr w:rsidR="00F5289B" w:rsidRPr="004B7FA4" w14:paraId="23C0BD60" w14:textId="77777777" w:rsidTr="008A7DA4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64583FF1" w14:textId="06FAE80B" w:rsidR="00F5289B" w:rsidRPr="004B7FA4" w:rsidRDefault="00F5289B" w:rsidP="00F5289B">
            <w:pPr>
              <w:spacing w:after="0" w:line="240" w:lineRule="auto"/>
              <w:rPr>
                <w:color w:val="000000" w:themeColor="text1"/>
                <w:sz w:val="12"/>
                <w:szCs w:val="16"/>
              </w:rPr>
            </w:pPr>
            <w:proofErr w:type="spellStart"/>
            <w:r w:rsidRPr="004B7FA4">
              <w:rPr>
                <w:color w:val="000000" w:themeColor="text1"/>
                <w:sz w:val="12"/>
                <w:szCs w:val="16"/>
              </w:rPr>
              <w:t>Милькис</w:t>
            </w:r>
            <w:proofErr w:type="spellEnd"/>
            <w:r w:rsidRPr="004B7FA4">
              <w:rPr>
                <w:color w:val="000000" w:themeColor="text1"/>
                <w:sz w:val="12"/>
                <w:szCs w:val="16"/>
              </w:rPr>
              <w:t xml:space="preserve"> Григорий Анатольевич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2899EA93" w14:textId="62A4A644" w:rsidR="00F5289B" w:rsidRPr="00F5289B" w:rsidRDefault="00F5289B" w:rsidP="00F5289B">
            <w:pPr>
              <w:spacing w:after="0" w:line="240" w:lineRule="auto"/>
              <w:rPr>
                <w:color w:val="000000" w:themeColor="text1"/>
                <w:sz w:val="12"/>
                <w:szCs w:val="16"/>
                <w:lang w:val="en-US"/>
              </w:rPr>
            </w:pPr>
            <w:r w:rsidRPr="004B7FA4">
              <w:rPr>
                <w:sz w:val="12"/>
                <w:szCs w:val="12"/>
              </w:rPr>
              <w:t>СИП</w:t>
            </w:r>
            <w:r w:rsidRPr="004B7FA4">
              <w:rPr>
                <w:sz w:val="12"/>
                <w:szCs w:val="12"/>
                <w:lang w:val="en-US"/>
              </w:rPr>
              <w:t xml:space="preserve"> «</w:t>
            </w:r>
            <w:proofErr w:type="spellStart"/>
            <w:r w:rsidRPr="004B7FA4">
              <w:rPr>
                <w:sz w:val="12"/>
                <w:szCs w:val="12"/>
                <w:lang w:val="en-US"/>
              </w:rPr>
              <w:t>Elektro</w:t>
            </w:r>
            <w:proofErr w:type="spellEnd"/>
            <w:r w:rsidRPr="004B7FA4">
              <w:rPr>
                <w:sz w:val="12"/>
                <w:szCs w:val="12"/>
                <w:lang w:val="en-US"/>
              </w:rPr>
              <w:t xml:space="preserve"> – </w:t>
            </w:r>
            <w:proofErr w:type="spellStart"/>
            <w:r w:rsidRPr="004B7FA4">
              <w:rPr>
                <w:sz w:val="12"/>
                <w:szCs w:val="12"/>
                <w:lang w:val="en-US"/>
              </w:rPr>
              <w:t>Qurilish</w:t>
            </w:r>
            <w:proofErr w:type="spellEnd"/>
            <w:r w:rsidRPr="004B7FA4">
              <w:rPr>
                <w:sz w:val="12"/>
                <w:szCs w:val="12"/>
                <w:lang w:val="en-US"/>
              </w:rPr>
              <w:t xml:space="preserve"> – </w:t>
            </w:r>
            <w:proofErr w:type="spellStart"/>
            <w:r w:rsidRPr="004B7FA4">
              <w:rPr>
                <w:sz w:val="12"/>
                <w:szCs w:val="12"/>
                <w:lang w:val="en-US"/>
              </w:rPr>
              <w:t>Montaj</w:t>
            </w:r>
            <w:proofErr w:type="spellEnd"/>
            <w:r w:rsidRPr="004B7FA4">
              <w:rPr>
                <w:sz w:val="12"/>
                <w:szCs w:val="12"/>
                <w:lang w:val="en-US"/>
              </w:rPr>
              <w:t xml:space="preserve"> -</w:t>
            </w:r>
            <w:proofErr w:type="spellStart"/>
            <w:r w:rsidRPr="004B7FA4">
              <w:rPr>
                <w:sz w:val="12"/>
                <w:szCs w:val="12"/>
                <w:lang w:val="en-US"/>
              </w:rPr>
              <w:t>Tarmoq</w:t>
            </w:r>
            <w:proofErr w:type="spellEnd"/>
            <w:r w:rsidRPr="004B7FA4">
              <w:rPr>
                <w:sz w:val="12"/>
                <w:szCs w:val="12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33C8E411" w14:textId="618B685A" w:rsidR="00F5289B" w:rsidRPr="004B7FA4" w:rsidRDefault="00F5289B" w:rsidP="00F5289B">
            <w:pPr>
              <w:spacing w:after="0" w:line="240" w:lineRule="auto"/>
              <w:rPr>
                <w:color w:val="000000" w:themeColor="text1"/>
                <w:sz w:val="12"/>
                <w:szCs w:val="16"/>
              </w:rPr>
            </w:pPr>
            <w:r w:rsidRPr="004B7FA4">
              <w:rPr>
                <w:sz w:val="12"/>
                <w:szCs w:val="12"/>
              </w:rPr>
              <w:t>Заместитель директора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3CE231C6" w14:textId="3C2F22E1" w:rsidR="00F5289B" w:rsidRPr="004B7FA4" w:rsidRDefault="00F5289B" w:rsidP="00F5289B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4C9C4B5A" w14:textId="7759F7F0" w:rsidR="00F5289B" w:rsidRPr="004B7FA4" w:rsidRDefault="00F5289B" w:rsidP="00F5289B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23038E0B" w14:textId="5189A919" w:rsidR="00F5289B" w:rsidRPr="004B7FA4" w:rsidRDefault="00F5289B" w:rsidP="00F5289B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  <w:tc>
          <w:tcPr>
            <w:tcW w:w="151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5A6D075F" w14:textId="2929081D" w:rsidR="00F5289B" w:rsidRPr="004B7FA4" w:rsidRDefault="00F5289B" w:rsidP="00F5289B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</w:tr>
      <w:tr w:rsidR="00F5289B" w:rsidRPr="004B7FA4" w14:paraId="2383446F" w14:textId="77777777" w:rsidTr="008A7DA4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</w:tcPr>
          <w:p w14:paraId="361F69C9" w14:textId="5C648911" w:rsidR="00F5289B" w:rsidRPr="004B7FA4" w:rsidRDefault="00F5289B" w:rsidP="00F5289B">
            <w:pPr>
              <w:spacing w:after="0" w:line="240" w:lineRule="auto"/>
              <w:rPr>
                <w:sz w:val="12"/>
                <w:szCs w:val="12"/>
              </w:rPr>
            </w:pPr>
            <w:proofErr w:type="spellStart"/>
            <w:r w:rsidRPr="004B7FA4">
              <w:rPr>
                <w:color w:val="000000" w:themeColor="text1"/>
                <w:sz w:val="12"/>
                <w:szCs w:val="16"/>
              </w:rPr>
              <w:t>Аймуратов</w:t>
            </w:r>
            <w:proofErr w:type="spellEnd"/>
            <w:r w:rsidRPr="004B7FA4">
              <w:rPr>
                <w:color w:val="000000" w:themeColor="text1"/>
                <w:sz w:val="12"/>
                <w:szCs w:val="16"/>
              </w:rPr>
              <w:t xml:space="preserve"> </w:t>
            </w:r>
            <w:proofErr w:type="spellStart"/>
            <w:r w:rsidRPr="004B7FA4">
              <w:rPr>
                <w:color w:val="000000" w:themeColor="text1"/>
                <w:sz w:val="12"/>
                <w:szCs w:val="16"/>
              </w:rPr>
              <w:t>Бекполат</w:t>
            </w:r>
            <w:proofErr w:type="spellEnd"/>
            <w:r w:rsidRPr="004B7FA4">
              <w:rPr>
                <w:color w:val="000000" w:themeColor="text1"/>
                <w:sz w:val="12"/>
                <w:szCs w:val="16"/>
              </w:rPr>
              <w:t xml:space="preserve"> </w:t>
            </w:r>
            <w:proofErr w:type="spellStart"/>
            <w:r w:rsidRPr="004B7FA4">
              <w:rPr>
                <w:color w:val="000000" w:themeColor="text1"/>
                <w:sz w:val="12"/>
                <w:szCs w:val="16"/>
              </w:rPr>
              <w:t>Бекбергенович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6E2A0FC5" w14:textId="5A98F7F3" w:rsidR="00F5289B" w:rsidRPr="004B7FA4" w:rsidRDefault="009F0C24" w:rsidP="00F5289B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ИП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5EABEAE8" w14:textId="396D008A" w:rsidR="00F5289B" w:rsidRPr="004B7FA4" w:rsidRDefault="009F0C24" w:rsidP="00F5289B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ИП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045FA751" w14:textId="5B0BB61B" w:rsidR="00F5289B" w:rsidRPr="004B7FA4" w:rsidRDefault="00F5289B" w:rsidP="00F5289B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64A28A84" w14:textId="6B561DCC" w:rsidR="00F5289B" w:rsidRPr="004B7FA4" w:rsidRDefault="00F5289B" w:rsidP="00F5289B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4AA8DDB8" w14:textId="61C1FBD7" w:rsidR="00F5289B" w:rsidRPr="004B7FA4" w:rsidRDefault="00F5289B" w:rsidP="00F5289B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  <w:tc>
          <w:tcPr>
            <w:tcW w:w="151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</w:tcPr>
          <w:p w14:paraId="4B4EA7AC" w14:textId="69E75420" w:rsidR="00F5289B" w:rsidRPr="004B7FA4" w:rsidRDefault="00F5289B" w:rsidP="00F5289B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B7FA4">
              <w:rPr>
                <w:sz w:val="12"/>
                <w:szCs w:val="12"/>
              </w:rPr>
              <w:t>-</w:t>
            </w:r>
          </w:p>
        </w:tc>
      </w:tr>
    </w:tbl>
    <w:p w14:paraId="40A2D43E" w14:textId="212AB9DA" w:rsidR="00BE38DE" w:rsidRDefault="00BE38DE" w:rsidP="00BE38DE">
      <w:pPr>
        <w:spacing w:after="0" w:line="240" w:lineRule="auto"/>
        <w:rPr>
          <w:sz w:val="14"/>
          <w:szCs w:val="14"/>
        </w:rPr>
      </w:pPr>
    </w:p>
    <w:sectPr w:rsidR="00BE38DE" w:rsidSect="00F5289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B0559C" w14:textId="77777777" w:rsidR="00FD5F6E" w:rsidRDefault="00FD5F6E" w:rsidP="00BE38DE">
      <w:pPr>
        <w:spacing w:after="0" w:line="240" w:lineRule="auto"/>
      </w:pPr>
      <w:r>
        <w:separator/>
      </w:r>
    </w:p>
  </w:endnote>
  <w:endnote w:type="continuationSeparator" w:id="0">
    <w:p w14:paraId="3EBA3B05" w14:textId="77777777" w:rsidR="00FD5F6E" w:rsidRDefault="00FD5F6E" w:rsidP="00BE3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821B50" w14:textId="77777777" w:rsidR="00FD5F6E" w:rsidRDefault="00FD5F6E" w:rsidP="00BE38DE">
      <w:pPr>
        <w:spacing w:after="0" w:line="240" w:lineRule="auto"/>
      </w:pPr>
      <w:r>
        <w:separator/>
      </w:r>
    </w:p>
  </w:footnote>
  <w:footnote w:type="continuationSeparator" w:id="0">
    <w:p w14:paraId="2214C950" w14:textId="77777777" w:rsidR="00FD5F6E" w:rsidRDefault="00FD5F6E" w:rsidP="00BE38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670"/>
    <w:rsid w:val="00052670"/>
    <w:rsid w:val="00092E0C"/>
    <w:rsid w:val="000D0710"/>
    <w:rsid w:val="00112922"/>
    <w:rsid w:val="001B5D66"/>
    <w:rsid w:val="002C2E87"/>
    <w:rsid w:val="00327CC8"/>
    <w:rsid w:val="004A0072"/>
    <w:rsid w:val="004B7FA4"/>
    <w:rsid w:val="004E4EF2"/>
    <w:rsid w:val="00703B18"/>
    <w:rsid w:val="00820B2F"/>
    <w:rsid w:val="008A7DA4"/>
    <w:rsid w:val="009F0C24"/>
    <w:rsid w:val="00A86EB3"/>
    <w:rsid w:val="00B24769"/>
    <w:rsid w:val="00BE38DE"/>
    <w:rsid w:val="00BF1AEC"/>
    <w:rsid w:val="00C158CB"/>
    <w:rsid w:val="00CD2C9A"/>
    <w:rsid w:val="00CE001A"/>
    <w:rsid w:val="00D57E54"/>
    <w:rsid w:val="00EE01D8"/>
    <w:rsid w:val="00F03897"/>
    <w:rsid w:val="00F5289B"/>
    <w:rsid w:val="00F552B2"/>
    <w:rsid w:val="00FA5116"/>
    <w:rsid w:val="00FD5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A3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7E5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E3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38DE"/>
  </w:style>
  <w:style w:type="paragraph" w:styleId="a6">
    <w:name w:val="footer"/>
    <w:basedOn w:val="a"/>
    <w:link w:val="a7"/>
    <w:uiPriority w:val="99"/>
    <w:unhideWhenUsed/>
    <w:rsid w:val="00BE3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38DE"/>
  </w:style>
  <w:style w:type="table" w:styleId="a8">
    <w:name w:val="Table Grid"/>
    <w:basedOn w:val="a1"/>
    <w:uiPriority w:val="59"/>
    <w:rsid w:val="00BE3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C15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7E5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E3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38DE"/>
  </w:style>
  <w:style w:type="paragraph" w:styleId="a6">
    <w:name w:val="footer"/>
    <w:basedOn w:val="a"/>
    <w:link w:val="a7"/>
    <w:uiPriority w:val="99"/>
    <w:unhideWhenUsed/>
    <w:rsid w:val="00BE3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38DE"/>
  </w:style>
  <w:style w:type="table" w:styleId="a8">
    <w:name w:val="Table Grid"/>
    <w:basedOn w:val="a1"/>
    <w:uiPriority w:val="59"/>
    <w:rsid w:val="00BE3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C15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90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448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esp.u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saesp.u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peninfo.uz/media/documents/%D0%92%D1%8B%D0%BF%D0%B8%D1%81%D0%BA%D0%B0_%D0%B8%D0%B7_%D0%9E%D0%A1%D0%90_29_06_2021_1213_%D0%B8_14_%D0%B2%D0%BE%D0%BF%D1%80%D0%BE%D1%81_29803C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2026-07-06T07:16:00Z</cp:lastPrinted>
  <dcterms:created xsi:type="dcterms:W3CDTF">2026-07-06T07:17:00Z</dcterms:created>
  <dcterms:modified xsi:type="dcterms:W3CDTF">2026-07-06T07:17:00Z</dcterms:modified>
</cp:coreProperties>
</file>